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tabs>
          <w:tab w:val="left" w:pos="4993" w:leader="none"/>
        </w:tabs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№956-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5389" w:leader="none"/>
          <w:tab w:val="left" w:pos="6705" w:leader="none"/>
        </w:tabs>
        <w:suppressAutoHyphens w:val="true"/>
        <w:bidi w:val="0"/>
        <w:spacing w:lineRule="auto" w:line="240"/>
        <w:ind w:left="0" w:right="4139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Cs/>
          <w:color w:val="000000"/>
          <w:sz w:val="23"/>
          <w:szCs w:val="22"/>
          <w:lang w:val="uk-UA" w:eastAsia="ru-RU" w:bidi="ar-SA"/>
        </w:rPr>
        <w:t xml:space="preserve">Про затвердження </w:t>
      </w:r>
      <w:r>
        <w:rPr>
          <w:rStyle w:val="Style15"/>
          <w:rFonts w:eastAsia="Times New Roman" w:cs="Times New Roman"/>
          <w:b/>
          <w:bCs/>
          <w:iCs/>
          <w:color w:val="000000"/>
          <w:sz w:val="23"/>
          <w:szCs w:val="22"/>
          <w:lang w:val="uk-UA" w:eastAsia="ru-RU" w:bidi="ar-SA"/>
        </w:rPr>
        <w:t>гр. Мохнаткіній Т. І. проекту землеустрою щодо відведення</w:t>
      </w:r>
      <w:r>
        <w:rPr>
          <w:rStyle w:val="Style15"/>
          <w:rFonts w:eastAsia="Times New Roman" w:cs="Calibri"/>
          <w:b/>
          <w:bCs/>
          <w:iCs/>
          <w:color w:val="000000"/>
          <w:sz w:val="23"/>
          <w:szCs w:val="22"/>
          <w:lang w:val="uk-UA" w:eastAsia="ru-RU" w:bidi="ar-SA"/>
        </w:rPr>
        <w:t xml:space="preserve"> земельної ділянки для ведення особистого селянського господарства, що розташована по </w:t>
      </w:r>
      <w:r>
        <w:rPr>
          <w:rStyle w:val="Style15"/>
          <w:rFonts w:eastAsia="Times New Roman" w:cs="Calibri"/>
          <w:b/>
          <w:bCs/>
          <w:iCs/>
          <w:color w:val="000000"/>
          <w:sz w:val="23"/>
          <w:szCs w:val="22"/>
          <w:lang w:val="uk-UA" w:eastAsia="ru-RU" w:bidi="ar-SA"/>
        </w:rPr>
        <w:t>Х</w:t>
      </w:r>
      <w:r>
        <w:rPr>
          <w:rStyle w:val="Style15"/>
          <w:rFonts w:eastAsia="Times New Roman" w:cs="Calibri"/>
          <w:b/>
          <w:bCs/>
          <w:iCs/>
          <w:color w:val="000000"/>
          <w:sz w:val="23"/>
          <w:szCs w:val="22"/>
          <w:lang w:val="uk-UA" w:eastAsia="ru-RU" w:bidi="ar-SA"/>
        </w:rPr>
        <w:t xml:space="preserve"> </w:t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4479" w:hanging="0"/>
        <w:jc w:val="both"/>
        <w:textAlignment w:val="baseline"/>
        <w:rPr>
          <w:rFonts w:ascii="Times New Roman" w:hAnsi="Times New Roman" w:cs="Times New Roman"/>
          <w:b/>
          <w:b/>
          <w:bCs/>
          <w:iCs/>
          <w:sz w:val="24"/>
          <w:szCs w:val="24"/>
          <w:lang w:eastAsia="ru-RU"/>
        </w:rPr>
      </w:pPr>
      <w:r>
        <w:rPr>
          <w:rStyle w:val="Style15"/>
          <w:rFonts w:eastAsia="Times New Roman" w:cs="Calibri"/>
          <w:b/>
          <w:bCs/>
          <w:iCs/>
          <w:color w:val="000000"/>
          <w:sz w:val="23"/>
          <w:szCs w:val="24"/>
          <w:lang w:val="uk-UA" w:eastAsia="ru-RU" w:bidi="ar-SA"/>
        </w:rPr>
        <w:t xml:space="preserve"> </w:t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/>
        </w:rPr>
        <w:t>Розглянувши заяву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гр. Мохнаткіної Тетяни Іванівни,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en-US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 про затвердження проекту землеустрою щодо відведення земельної ділянки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 xml:space="preserve">для ведення особистого селянського господарства, </w:t>
      </w:r>
      <w:r>
        <w:rPr>
          <w:rStyle w:val="Style15"/>
          <w:rFonts w:eastAsia="Times New Roman" w:cs="Calibri"/>
          <w:b w:val="false"/>
          <w:bCs w:val="false"/>
          <w:iCs/>
          <w:color w:val="000000"/>
          <w:sz w:val="23"/>
          <w:szCs w:val="22"/>
          <w:lang w:val="uk-UA" w:eastAsia="ru-RU" w:bidi="ar-SA"/>
        </w:rPr>
        <w:t xml:space="preserve">що розташована по </w:t>
      </w:r>
      <w:r>
        <w:rPr>
          <w:rStyle w:val="Style15"/>
          <w:rFonts w:eastAsia="Times New Roman" w:cs="Calibri"/>
          <w:b w:val="false"/>
          <w:bCs w:val="false"/>
          <w:iCs/>
          <w:color w:val="000000"/>
          <w:sz w:val="23"/>
          <w:szCs w:val="22"/>
          <w:lang w:val="uk-UA" w:eastAsia="ru-RU" w:bidi="ar-SA"/>
        </w:rPr>
        <w:t>Х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ФОП Солдатенко В. В., витяг з Державного земельного кадастру про земельну ділянку № НВ-9900947272021 від 14.07.2021 року, наданий відділом у Ужгородському районі Головного управління Держгеокадастру у Закарпатській області, керуючись ст. 12,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Fonts w:ascii="Times New Roman" w:hAnsi="Times New Roman" w:cs="Times New Roman"/>
          <w:iCs/>
          <w:sz w:val="23"/>
          <w:szCs w:val="24"/>
          <w:lang w:val="de-DE"/>
        </w:rPr>
      </w:pPr>
      <w:r>
        <w:rPr>
          <w:rFonts w:cs="Times New Roman"/>
          <w:iCs/>
          <w:sz w:val="23"/>
          <w:szCs w:val="24"/>
          <w:lang w:val="de-DE"/>
        </w:rPr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3"/>
          <w:szCs w:val="24"/>
        </w:rPr>
      </w:pPr>
      <w:r>
        <w:rPr>
          <w:rFonts w:cs="Times New Roman"/>
          <w:b/>
          <w:bCs/>
          <w:iCs/>
          <w:sz w:val="23"/>
          <w:szCs w:val="24"/>
        </w:rPr>
        <w:t>ВИРІШИЛА:</w:t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3"/>
          <w:szCs w:val="24"/>
        </w:rPr>
      </w:pPr>
      <w:r>
        <w:rPr>
          <w:rFonts w:cs="Times New Roman"/>
          <w:b/>
          <w:bCs/>
          <w:iCs/>
          <w:sz w:val="23"/>
          <w:szCs w:val="24"/>
        </w:rPr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1018" w:leader="none"/>
        </w:tabs>
        <w:suppressAutoHyphens w:val="true"/>
        <w:bidi w:val="0"/>
        <w:spacing w:lineRule="auto" w:line="240"/>
        <w:ind w:left="0" w:right="0" w:firstLine="624"/>
        <w:jc w:val="both"/>
        <w:textAlignment w:val="baseline"/>
        <w:rPr/>
      </w:pPr>
      <w:r>
        <w:rPr>
          <w:rFonts w:cs="Times New Roman"/>
          <w:iCs/>
          <w:sz w:val="23"/>
          <w:szCs w:val="24"/>
          <w:lang w:val="uk-UA"/>
        </w:rPr>
        <w:t xml:space="preserve">Затвердити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проект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 w:bidi="ar-SA"/>
        </w:rPr>
        <w:t xml:space="preserve"> землеустрою щодо відведення земельної ділянки у власність                   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гр. Мохнаткіній Тетяні Іванівні,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en-US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en-US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для ведення особистого селянського господарства (код цільового призначення згідно з КВЦПЗ - 01.03), яка розташована в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Чугуївського району Харківської області.</w:t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1018" w:leader="none"/>
        </w:tabs>
        <w:suppressAutoHyphens w:val="true"/>
        <w:bidi w:val="0"/>
        <w:spacing w:lineRule="auto" w:line="240"/>
        <w:ind w:left="0" w:right="0" w:firstLine="624"/>
        <w:jc w:val="both"/>
        <w:textAlignment w:val="baseline"/>
        <w:rPr/>
      </w:pPr>
      <w:r>
        <w:rPr>
          <w:rFonts w:cs="Times New Roman"/>
          <w:iCs/>
          <w:sz w:val="23"/>
          <w:szCs w:val="24"/>
          <w:lang w:val="uk-UA"/>
        </w:rPr>
        <w:t>Передати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в приватну власність гр. Мохнаткіній Тетяні Іванівні,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en-US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, із земель запасу сільськогосподарського призначення комунальної власності територіальної громади Зміївської міської ради,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6321710100:01:006:0023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, площею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 xml:space="preserve"> 0,0547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га, що розташована по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Чугуївського району Харківської області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.</w:t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1018" w:leader="none"/>
        </w:tabs>
        <w:suppressAutoHyphens w:val="true"/>
        <w:bidi w:val="0"/>
        <w:spacing w:lineRule="auto" w:line="240"/>
        <w:ind w:left="0" w:right="0" w:firstLine="624"/>
        <w:jc w:val="both"/>
        <w:textAlignment w:val="baseline"/>
        <w:rPr/>
      </w:pP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Відомості про обмеження у використанні земельної ділянки кадастровий номер 6321710100:01:006:0023, встановлені Порядком ведення Державного земельного кадастру, затвердженого Постановою Кабінету міністрів України від 17.10.2012 року № 1051, не зареєстровані. </w:t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color="auto" w:fill="FFFFFF"/>
        <w:tabs>
          <w:tab w:val="left" w:pos="1018" w:leader="none"/>
        </w:tabs>
        <w:suppressAutoHyphens w:val="true"/>
        <w:bidi w:val="0"/>
        <w:spacing w:lineRule="auto" w:line="240" w:before="0" w:after="0"/>
        <w:ind w:left="0" w:right="0" w:firstLine="624"/>
        <w:jc w:val="both"/>
        <w:textAlignment w:val="baseline"/>
        <w:rPr/>
      </w:pP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Рекомендувати гр. Мохнаткіній Т. І.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1018" w:leader="none"/>
        </w:tabs>
        <w:suppressAutoHyphens w:val="true"/>
        <w:bidi w:val="0"/>
        <w:spacing w:lineRule="auto" w:line="240"/>
        <w:ind w:left="0" w:right="0" w:firstLine="624"/>
        <w:jc w:val="both"/>
        <w:textAlignment w:val="baseline"/>
        <w:rPr/>
      </w:pP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Копію даного рішення направити до ГУ ДПС у Харківській області. </w:t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1018" w:leader="none"/>
        </w:tabs>
        <w:suppressAutoHyphens w:val="true"/>
        <w:bidi w:val="0"/>
        <w:spacing w:lineRule="auto" w:line="240"/>
        <w:ind w:left="0" w:right="0" w:firstLine="624"/>
        <w:jc w:val="both"/>
        <w:textAlignment w:val="baseline"/>
        <w:rPr>
          <w:sz w:val="23"/>
          <w:szCs w:val="24"/>
        </w:rPr>
      </w:pPr>
      <w:r>
        <w:rPr>
          <w:rFonts w:cs="Times New Roman"/>
          <w:iCs/>
          <w:sz w:val="23"/>
          <w:szCs w:val="24"/>
        </w:rPr>
        <w:t xml:space="preserve">Контроль за виконанням рішення покласти на постійну комісію </w:t>
      </w:r>
      <w:r>
        <w:rPr>
          <w:rFonts w:cs="Times New Roman"/>
          <w:iCs/>
          <w:sz w:val="23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sz w:val="23"/>
          <w:szCs w:val="24"/>
        </w:rPr>
        <w:t xml:space="preserve"> Зміївської міської ради (Андрій РЕВЕНКО).</w:t>
      </w:r>
    </w:p>
    <w:p>
      <w:pPr>
        <w:pStyle w:val="ListParagraph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709"/>
        <w:jc w:val="both"/>
        <w:textAlignment w:val="baseline"/>
        <w:rPr/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68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Application>LibreOffice/5.1.6.2$Linux_X86_64 LibreOffice_project/10m0$Build-2</Application>
  <Pages>1</Pages>
  <Words>340</Words>
  <Characters>2320</Characters>
  <CharactersWithSpaces>2829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2021-08-13T10:51:23Z</cp:lastPrinted>
  <dcterms:modified xsi:type="dcterms:W3CDTF">2021-08-16T15:03:53Z</dcterms:modified>
  <cp:revision>91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